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9" w:rsidRDefault="005B0D49" w:rsidP="005B0D49">
      <w:pPr>
        <w:spacing w:line="560" w:lineRule="exact"/>
        <w:ind w:rightChars="500" w:right="140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5B0D49" w:rsidRDefault="005B0D49" w:rsidP="007F76AE">
      <w:pPr>
        <w:spacing w:beforeLines="100" w:afterLines="100" w:line="560" w:lineRule="exact"/>
        <w:jc w:val="center"/>
        <w:rPr>
          <w:rFonts w:ascii="小标宋" w:eastAsia="小标宋" w:hAnsi="小标宋" w:cs="小标宋"/>
          <w:spacing w:val="-2"/>
          <w:sz w:val="44"/>
          <w:szCs w:val="44"/>
        </w:rPr>
      </w:pPr>
      <w:r>
        <w:rPr>
          <w:rFonts w:ascii="小标宋" w:eastAsia="小标宋" w:hAnsi="小标宋" w:cs="小标宋" w:hint="eastAsia"/>
          <w:spacing w:val="-2"/>
          <w:sz w:val="44"/>
          <w:szCs w:val="44"/>
        </w:rPr>
        <w:t>2017年全国科学道德和学风建设宣讲教育报告会直播收看情况表</w:t>
      </w:r>
    </w:p>
    <w:p w:rsidR="005B0D49" w:rsidRDefault="005B0D49" w:rsidP="007F76AE">
      <w:pPr>
        <w:spacing w:beforeLines="100" w:afterLines="100" w:line="560" w:lineRule="exact"/>
        <w:rPr>
          <w:rFonts w:ascii="仿宋_GB2312" w:eastAsia="仿宋_GB2312" w:hAnsi="仿宋_GB2312" w:cs="仿宋_GB2312"/>
          <w:spacing w:val="-2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填报单位：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 w:rsidR="005B0D49" w:rsidRPr="00AD6A36" w:rsidTr="00D63CE1">
        <w:trPr>
          <w:trHeight w:val="585"/>
        </w:trPr>
        <w:tc>
          <w:tcPr>
            <w:tcW w:w="779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备注</w:t>
            </w:r>
          </w:p>
        </w:tc>
      </w:tr>
      <w:tr w:rsidR="005B0D49" w:rsidRPr="00AD6A36" w:rsidTr="00D63CE1">
        <w:trPr>
          <w:trHeight w:val="550"/>
        </w:trPr>
        <w:tc>
          <w:tcPr>
            <w:tcW w:w="779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宋体" w:hint="eastAsia"/>
                <w:spacing w:val="-2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  <w:r w:rsidRPr="00AD6A36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…</w:t>
            </w: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  <w:tr w:rsidR="005B0D49" w:rsidRPr="00AD6A36" w:rsidTr="00D63CE1">
        <w:tc>
          <w:tcPr>
            <w:tcW w:w="779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5B0D49" w:rsidRPr="00AD6A36" w:rsidRDefault="005B0D49" w:rsidP="00D63CE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</w:tbl>
    <w:p w:rsidR="005B0D49" w:rsidRDefault="005B0D49" w:rsidP="005B0D49">
      <w:pPr>
        <w:spacing w:line="560" w:lineRule="exact"/>
        <w:ind w:rightChars="500" w:right="1400"/>
        <w:rPr>
          <w:rFonts w:ascii="仿宋_GB2312" w:eastAsia="仿宋_GB2312" w:hAnsi="宋体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联系人：                           联系电话：             </w:t>
      </w:r>
      <w:r>
        <w:rPr>
          <w:rFonts w:ascii="仿宋_GB2312" w:eastAsia="仿宋_GB2312" w:hAnsi="宋体" w:hint="eastAsia"/>
          <w:spacing w:val="-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pacing w:val="-2"/>
          <w:szCs w:val="28"/>
        </w:rPr>
        <w:t xml:space="preserve">    填报时间：</w:t>
      </w:r>
    </w:p>
    <w:p w:rsidR="00A6080B" w:rsidRPr="005B0D49" w:rsidRDefault="00A6080B"/>
    <w:sectPr w:rsidR="00A6080B" w:rsidRPr="005B0D49" w:rsidSect="00DE72CA">
      <w:pgSz w:w="16840" w:h="11907" w:orient="landscape"/>
      <w:pgMar w:top="1588" w:right="1701" w:bottom="1474" w:left="992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9C" w:rsidRDefault="00DB439C" w:rsidP="007F76AE">
      <w:r>
        <w:separator/>
      </w:r>
    </w:p>
  </w:endnote>
  <w:endnote w:type="continuationSeparator" w:id="1">
    <w:p w:rsidR="00DB439C" w:rsidRDefault="00DB439C" w:rsidP="007F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9C" w:rsidRDefault="00DB439C" w:rsidP="007F76AE">
      <w:r>
        <w:separator/>
      </w:r>
    </w:p>
  </w:footnote>
  <w:footnote w:type="continuationSeparator" w:id="1">
    <w:p w:rsidR="00DB439C" w:rsidRDefault="00DB439C" w:rsidP="007F7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49"/>
    <w:rsid w:val="005B0D49"/>
    <w:rsid w:val="007F76AE"/>
    <w:rsid w:val="00A12D54"/>
    <w:rsid w:val="00A6080B"/>
    <w:rsid w:val="00DB439C"/>
    <w:rsid w:val="00D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6A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6A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Www.SangSan.Cn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谭书龙</dc:creator>
  <cp:lastModifiedBy>谭书龙</cp:lastModifiedBy>
  <cp:revision>2</cp:revision>
  <dcterms:created xsi:type="dcterms:W3CDTF">2017-11-10T03:03:00Z</dcterms:created>
  <dcterms:modified xsi:type="dcterms:W3CDTF">2017-11-12T11:01:00Z</dcterms:modified>
</cp:coreProperties>
</file>